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5E" w:rsidRPr="0081137D" w:rsidRDefault="00853B5E" w:rsidP="00853B5E">
      <w:pPr>
        <w:jc w:val="right"/>
        <w:rPr>
          <w:i/>
          <w:sz w:val="22"/>
          <w:szCs w:val="22"/>
        </w:rPr>
      </w:pPr>
      <w:bookmarkStart w:id="0" w:name="_GoBack"/>
      <w:bookmarkEnd w:id="0"/>
      <w:r>
        <w:rPr>
          <w:i/>
          <w:sz w:val="22"/>
          <w:szCs w:val="22"/>
        </w:rPr>
        <w:t>Załącznik do zarządzenia Rektora nr 44/2020</w:t>
      </w:r>
    </w:p>
    <w:p w:rsidR="009B6F78" w:rsidRDefault="009B6F78" w:rsidP="00853B5E">
      <w:pPr>
        <w:jc w:val="right"/>
      </w:pPr>
    </w:p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853B5E" w:rsidTr="0017591F">
        <w:tc>
          <w:tcPr>
            <w:tcW w:w="10456" w:type="dxa"/>
            <w:gridSpan w:val="2"/>
          </w:tcPr>
          <w:p w:rsidR="00853B5E" w:rsidRP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I. KARTA OPISU PRZEDMIOTU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Kierunek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Poziom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6-studia I stopnia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Profil kształcenia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praktyczny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Forma prowadzenia studiów</w:t>
            </w:r>
          </w:p>
        </w:tc>
        <w:tc>
          <w:tcPr>
            <w:tcW w:w="7200" w:type="dxa"/>
          </w:tcPr>
          <w:p w:rsidR="00853B5E" w:rsidRDefault="00853B5E" w:rsidP="00853B5E">
            <w:pPr>
              <w:jc w:val="both"/>
            </w:pPr>
            <w:r>
              <w:t>stacjonarne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Przedmiot/kod</w:t>
            </w:r>
          </w:p>
        </w:tc>
        <w:tc>
          <w:tcPr>
            <w:tcW w:w="7200" w:type="dxa"/>
          </w:tcPr>
          <w:p w:rsidR="00853B5E" w:rsidRDefault="00FC4E69" w:rsidP="00853B5E">
            <w:pPr>
              <w:jc w:val="both"/>
            </w:pPr>
            <w:r w:rsidRPr="0077420A">
              <w:rPr>
                <w:color w:val="000000" w:themeColor="text1"/>
              </w:rPr>
              <w:t>Język hiszpański w biznesie</w:t>
            </w:r>
            <w:r>
              <w:rPr>
                <w:color w:val="000000" w:themeColor="text1"/>
              </w:rPr>
              <w:t xml:space="preserve"> / </w:t>
            </w:r>
            <w:r w:rsidRPr="0077420A">
              <w:rPr>
                <w:color w:val="000000" w:themeColor="text1"/>
              </w:rPr>
              <w:t>ILSF-1-SJHB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Rok studiów</w:t>
            </w:r>
          </w:p>
        </w:tc>
        <w:tc>
          <w:tcPr>
            <w:tcW w:w="7200" w:type="dxa"/>
          </w:tcPr>
          <w:p w:rsidR="00FC4E69" w:rsidRPr="000D7B4F" w:rsidRDefault="00FC4E69" w:rsidP="00FC4E6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drugi, trzeci</w:t>
            </w:r>
          </w:p>
          <w:p w:rsidR="00853B5E" w:rsidRDefault="00853B5E" w:rsidP="00853B5E">
            <w:pPr>
              <w:jc w:val="both"/>
            </w:pP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Semestr</w:t>
            </w:r>
          </w:p>
        </w:tc>
        <w:tc>
          <w:tcPr>
            <w:tcW w:w="7200" w:type="dxa"/>
          </w:tcPr>
          <w:p w:rsidR="00853B5E" w:rsidRDefault="00FC4E69" w:rsidP="00853B5E">
            <w:pPr>
              <w:jc w:val="both"/>
            </w:pPr>
            <w:r>
              <w:rPr>
                <w:color w:val="000000" w:themeColor="text1"/>
              </w:rPr>
              <w:t>czwarty, piąty</w:t>
            </w:r>
            <w:r>
              <w:t xml:space="preserve"> 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godzin</w:t>
            </w:r>
          </w:p>
        </w:tc>
        <w:tc>
          <w:tcPr>
            <w:tcW w:w="7200" w:type="dxa"/>
          </w:tcPr>
          <w:p w:rsidR="00853B5E" w:rsidRDefault="00FC4E69" w:rsidP="00853B5E">
            <w:pPr>
              <w:jc w:val="both"/>
            </w:pPr>
            <w:r>
              <w:rPr>
                <w:color w:val="000000" w:themeColor="text1"/>
              </w:rPr>
              <w:t>Laboratorium: 45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Liczba punktów ECTS</w:t>
            </w:r>
          </w:p>
        </w:tc>
        <w:tc>
          <w:tcPr>
            <w:tcW w:w="7200" w:type="dxa"/>
          </w:tcPr>
          <w:p w:rsidR="00853B5E" w:rsidRDefault="00FC4E69" w:rsidP="00853B5E">
            <w:pPr>
              <w:jc w:val="both"/>
            </w:pPr>
            <w:r>
              <w:rPr>
                <w:color w:val="000000" w:themeColor="text1"/>
              </w:rPr>
              <w:t>2 w tym 2 praktyczne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Prowadzący przedmiot</w:t>
            </w:r>
          </w:p>
        </w:tc>
        <w:tc>
          <w:tcPr>
            <w:tcW w:w="7200" w:type="dxa"/>
          </w:tcPr>
          <w:p w:rsidR="00853B5E" w:rsidRDefault="00965932" w:rsidP="00853B5E">
            <w:pPr>
              <w:jc w:val="both"/>
            </w:pPr>
            <w:r>
              <w:t>wykładowca Insty</w:t>
            </w:r>
            <w:r w:rsidR="00FC4E69">
              <w:t>tutu Lingwistyki Stosowanej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 xml:space="preserve">Wymagania wstępne w zakresie </w:t>
            </w:r>
            <w:r w:rsidRPr="00853B5E">
              <w:t>wiedzy, umiejętności, kompetencji personalnych i społecznych</w:t>
            </w:r>
          </w:p>
        </w:tc>
        <w:tc>
          <w:tcPr>
            <w:tcW w:w="7200" w:type="dxa"/>
          </w:tcPr>
          <w:p w:rsidR="00853B5E" w:rsidRDefault="00FC4E69" w:rsidP="00850846">
            <w:pPr>
              <w:jc w:val="both"/>
            </w:pPr>
            <w:r>
              <w:t>- Umiejętności językowe na poziomie przynajmniej A2 według Europejskiego Systemu Opisu Kształcenia Językowego (CEFR)</w:t>
            </w:r>
          </w:p>
        </w:tc>
      </w:tr>
      <w:tr w:rsidR="00853B5E" w:rsidTr="00853B5E">
        <w:tc>
          <w:tcPr>
            <w:tcW w:w="3256" w:type="dxa"/>
          </w:tcPr>
          <w:p w:rsidR="00853B5E" w:rsidRDefault="00853B5E" w:rsidP="00853B5E">
            <w:pPr>
              <w:jc w:val="both"/>
            </w:pPr>
            <w:r>
              <w:t>Cel (cele) przedmiotu</w:t>
            </w:r>
          </w:p>
        </w:tc>
        <w:tc>
          <w:tcPr>
            <w:tcW w:w="7200" w:type="dxa"/>
          </w:tcPr>
          <w:p w:rsidR="00FC4E69" w:rsidRPr="00FC4E69" w:rsidRDefault="00FC4E69" w:rsidP="008508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7D34A8">
              <w:rPr>
                <w:color w:val="000000"/>
              </w:rPr>
              <w:t>Student zna i używa podstawowe słownictwo związane z biznesem.</w:t>
            </w:r>
          </w:p>
          <w:p w:rsidR="00FC4E69" w:rsidRDefault="00FC4E69" w:rsidP="008508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Student zna i potrafi opisać aktualną sytuację ekonomiczną w Hiszpanii oraz w Ameryce Łacińskiej.</w:t>
            </w:r>
          </w:p>
          <w:p w:rsidR="00853B5E" w:rsidRPr="00FC4E69" w:rsidRDefault="00FC4E69" w:rsidP="0085084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Student potrafi wykorzystać zdobyte kompetencje językowe (słuchanie, mówienie, czytanie i pisanie) w swojej ścieżce zawodowej.</w:t>
            </w:r>
          </w:p>
        </w:tc>
      </w:tr>
    </w:tbl>
    <w:p w:rsidR="00853B5E" w:rsidRDefault="00853B5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707"/>
        <w:gridCol w:w="3486"/>
      </w:tblGrid>
      <w:tr w:rsidR="00853B5E" w:rsidTr="0011169C">
        <w:tc>
          <w:tcPr>
            <w:tcW w:w="10456" w:type="dxa"/>
            <w:gridSpan w:val="3"/>
          </w:tcPr>
          <w:p w:rsidR="00853B5E" w:rsidRDefault="00853B5E" w:rsidP="00853B5E">
            <w:pPr>
              <w:jc w:val="center"/>
              <w:rPr>
                <w:b/>
              </w:rPr>
            </w:pPr>
            <w:r w:rsidRPr="00853B5E">
              <w:rPr>
                <w:b/>
              </w:rPr>
              <w:t>II. EFEKTY UCZENIA SIĘ</w:t>
            </w:r>
          </w:p>
          <w:p w:rsidR="008614B0" w:rsidRPr="00853B5E" w:rsidRDefault="008614B0" w:rsidP="008614B0">
            <w:pPr>
              <w:jc w:val="center"/>
              <w:rPr>
                <w:b/>
              </w:rPr>
            </w:pPr>
          </w:p>
        </w:tc>
      </w:tr>
      <w:tr w:rsidR="00853B5E" w:rsidTr="00853B5E">
        <w:tc>
          <w:tcPr>
            <w:tcW w:w="2263" w:type="dxa"/>
          </w:tcPr>
          <w:p w:rsidR="00853B5E" w:rsidRDefault="00853B5E" w:rsidP="00853B5E">
            <w:pPr>
              <w:jc w:val="both"/>
            </w:pPr>
            <w:r>
              <w:t>Symbole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4707" w:type="dxa"/>
          </w:tcPr>
          <w:p w:rsidR="00853B5E" w:rsidRDefault="00853B5E" w:rsidP="00853B5E">
            <w:pPr>
              <w:jc w:val="both"/>
            </w:pPr>
            <w:r>
              <w:t>Potwierdzenie osiągnięcia efektów uczenia się</w:t>
            </w:r>
          </w:p>
          <w:p w:rsidR="00853B5E" w:rsidRDefault="00853B5E" w:rsidP="00853B5E">
            <w:pPr>
              <w:jc w:val="both"/>
            </w:pPr>
          </w:p>
        </w:tc>
        <w:tc>
          <w:tcPr>
            <w:tcW w:w="3486" w:type="dxa"/>
          </w:tcPr>
          <w:p w:rsidR="00853B5E" w:rsidRDefault="00853B5E" w:rsidP="00853B5E">
            <w:pPr>
              <w:jc w:val="both"/>
            </w:pPr>
            <w:r>
              <w:t>Odniesienie do efektów uczenia się  dla kierunku studiów</w:t>
            </w:r>
          </w:p>
        </w:tc>
      </w:tr>
      <w:tr w:rsidR="00853B5E" w:rsidTr="00853B5E">
        <w:tc>
          <w:tcPr>
            <w:tcW w:w="2263" w:type="dxa"/>
          </w:tcPr>
          <w:p w:rsidR="00853B5E" w:rsidRDefault="00FC4E69" w:rsidP="00FC4E69">
            <w:pPr>
              <w:jc w:val="center"/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4707" w:type="dxa"/>
          </w:tcPr>
          <w:p w:rsidR="00853B5E" w:rsidRDefault="00853B5E" w:rsidP="00C0290D">
            <w:pPr>
              <w:jc w:val="both"/>
            </w:pPr>
            <w:r w:rsidRPr="00853B5E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486" w:type="dxa"/>
          </w:tcPr>
          <w:p w:rsidR="00853B5E" w:rsidRDefault="00853B5E" w:rsidP="00FC4E69">
            <w:pPr>
              <w:jc w:val="center"/>
            </w:pPr>
            <w:r w:rsidRPr="00853B5E">
              <w:t>F1_W01</w:t>
            </w:r>
          </w:p>
        </w:tc>
      </w:tr>
      <w:tr w:rsidR="00FC4E69" w:rsidTr="00853B5E">
        <w:tc>
          <w:tcPr>
            <w:tcW w:w="2263" w:type="dxa"/>
          </w:tcPr>
          <w:p w:rsidR="00FC4E69" w:rsidRPr="0077420A" w:rsidRDefault="00FC4E69" w:rsidP="00FC4E69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4707" w:type="dxa"/>
          </w:tcPr>
          <w:p w:rsidR="00FC4E69" w:rsidRPr="00844090" w:rsidRDefault="00FC4E69" w:rsidP="00C0290D">
            <w:pPr>
              <w:jc w:val="both"/>
            </w:pPr>
            <w:r>
              <w:t>Poprawnie wykorzystuje język w zakresie różnych rodzajów komunikacji językowej</w:t>
            </w:r>
          </w:p>
        </w:tc>
        <w:tc>
          <w:tcPr>
            <w:tcW w:w="3486" w:type="dxa"/>
          </w:tcPr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:rsidR="00FC4E69" w:rsidRDefault="00FC4E69" w:rsidP="008B401E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F1_U02</w:t>
            </w:r>
          </w:p>
        </w:tc>
      </w:tr>
      <w:tr w:rsidR="00FC4E69" w:rsidTr="00853B5E">
        <w:tc>
          <w:tcPr>
            <w:tcW w:w="2263" w:type="dxa"/>
          </w:tcPr>
          <w:p w:rsidR="00FC4E69" w:rsidRPr="0077420A" w:rsidRDefault="00FC4E69" w:rsidP="00FC4E69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</w:tc>
        <w:tc>
          <w:tcPr>
            <w:tcW w:w="4707" w:type="dxa"/>
          </w:tcPr>
          <w:p w:rsidR="00FC4E69" w:rsidRDefault="00FC4E69" w:rsidP="00C0290D">
            <w:pPr>
              <w:jc w:val="both"/>
            </w:pPr>
            <w:r>
              <w:t>Swobodnie komunikuje się w sytuacjach biznesowych.</w:t>
            </w:r>
          </w:p>
        </w:tc>
        <w:tc>
          <w:tcPr>
            <w:tcW w:w="3486" w:type="dxa"/>
          </w:tcPr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F1_U02</w:t>
            </w:r>
          </w:p>
          <w:p w:rsidR="00FC4E69" w:rsidRDefault="00FC4E69" w:rsidP="008B401E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FC4E69" w:rsidTr="00853B5E">
        <w:tc>
          <w:tcPr>
            <w:tcW w:w="2263" w:type="dxa"/>
          </w:tcPr>
          <w:p w:rsidR="00FC4E69" w:rsidRPr="0077420A" w:rsidRDefault="00FC4E69" w:rsidP="00FC4E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ILSF-1-SJHB_04</w:t>
            </w:r>
          </w:p>
        </w:tc>
        <w:tc>
          <w:tcPr>
            <w:tcW w:w="4707" w:type="dxa"/>
          </w:tcPr>
          <w:p w:rsidR="00FC4E69" w:rsidRDefault="00FC4E69" w:rsidP="00C0290D">
            <w:pPr>
              <w:jc w:val="both"/>
            </w:pPr>
            <w:r>
              <w:t>Dostosowuje styl wypowiedzi do sytuacji.</w:t>
            </w:r>
          </w:p>
        </w:tc>
        <w:tc>
          <w:tcPr>
            <w:tcW w:w="3486" w:type="dxa"/>
          </w:tcPr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:rsidR="00FC4E69" w:rsidRDefault="00FC4E69" w:rsidP="008B401E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F1_U05</w:t>
            </w:r>
          </w:p>
        </w:tc>
      </w:tr>
      <w:tr w:rsidR="00FC4E69" w:rsidTr="00853B5E">
        <w:tc>
          <w:tcPr>
            <w:tcW w:w="2263" w:type="dxa"/>
          </w:tcPr>
          <w:p w:rsidR="00FC4E69" w:rsidRDefault="00FC4E69" w:rsidP="00FC4E6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ILSF-1-SJHB_05</w:t>
            </w:r>
          </w:p>
        </w:tc>
        <w:tc>
          <w:tcPr>
            <w:tcW w:w="4707" w:type="dxa"/>
          </w:tcPr>
          <w:p w:rsidR="00FC4E69" w:rsidRDefault="00FC4E69" w:rsidP="00C0290D">
            <w:pPr>
              <w:jc w:val="both"/>
            </w:pPr>
            <w:r>
              <w:t>Zna i prawidłowo posługuje się podstawowymi pojęciami związanymi z różnego rodzaju zagadnieniami z zakresu ekonomii, finansów, handlu. itd.</w:t>
            </w:r>
          </w:p>
        </w:tc>
        <w:tc>
          <w:tcPr>
            <w:tcW w:w="3486" w:type="dxa"/>
          </w:tcPr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F1_U10</w:t>
            </w:r>
          </w:p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F1_K02</w:t>
            </w:r>
          </w:p>
          <w:p w:rsidR="00FC4E69" w:rsidRDefault="00FC4E69" w:rsidP="008B401E">
            <w:pPr>
              <w:jc w:val="center"/>
              <w:rPr>
                <w:rFonts w:cs="Calibri"/>
                <w:bCs/>
                <w:color w:val="000000"/>
              </w:rPr>
            </w:pPr>
            <w:r w:rsidRPr="003245EA">
              <w:rPr>
                <w:rFonts w:eastAsia="Calibri"/>
              </w:rPr>
              <w:t>F1_K08</w:t>
            </w:r>
          </w:p>
          <w:p w:rsidR="00FC4E69" w:rsidRPr="00D91FFB" w:rsidRDefault="00FC4E69" w:rsidP="008B401E">
            <w:pPr>
              <w:tabs>
                <w:tab w:val="left" w:pos="2487"/>
              </w:tabs>
              <w:rPr>
                <w:rFonts w:cs="Calibri"/>
              </w:rPr>
            </w:pPr>
            <w:r>
              <w:rPr>
                <w:rFonts w:cs="Calibri"/>
              </w:rPr>
              <w:tab/>
            </w:r>
          </w:p>
        </w:tc>
      </w:tr>
      <w:tr w:rsidR="00FC4E69" w:rsidTr="00853B5E">
        <w:tc>
          <w:tcPr>
            <w:tcW w:w="2263" w:type="dxa"/>
          </w:tcPr>
          <w:p w:rsidR="00FC4E69" w:rsidRDefault="00FC4E69" w:rsidP="00FC4E69">
            <w:pPr>
              <w:jc w:val="center"/>
              <w:rPr>
                <w:color w:val="000000" w:themeColor="text1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  <w:tc>
          <w:tcPr>
            <w:tcW w:w="4707" w:type="dxa"/>
          </w:tcPr>
          <w:p w:rsidR="00FC4E69" w:rsidRDefault="00FC4E69" w:rsidP="00C0290D">
            <w:pPr>
              <w:jc w:val="both"/>
            </w:pPr>
            <w:r>
              <w:t>Wyciąga wnioski i porządkuje efekty dyskusji.</w:t>
            </w:r>
          </w:p>
        </w:tc>
        <w:tc>
          <w:tcPr>
            <w:tcW w:w="3486" w:type="dxa"/>
          </w:tcPr>
          <w:p w:rsidR="00FC4E69" w:rsidRDefault="00FC4E69" w:rsidP="008B401E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:rsidR="00FC4E69" w:rsidRDefault="00FC4E69" w:rsidP="008B401E">
            <w:pPr>
              <w:jc w:val="center"/>
              <w:rPr>
                <w:rFonts w:cs="Calibri"/>
                <w:bCs/>
                <w:color w:val="000000"/>
              </w:rPr>
            </w:pPr>
            <w:r>
              <w:t>F1_U07</w:t>
            </w:r>
          </w:p>
        </w:tc>
      </w:tr>
    </w:tbl>
    <w:p w:rsidR="003E59D3" w:rsidRDefault="003E59D3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5954"/>
        <w:gridCol w:w="2239"/>
      </w:tblGrid>
      <w:tr w:rsidR="003E59D3" w:rsidTr="00840786">
        <w:tc>
          <w:tcPr>
            <w:tcW w:w="10456" w:type="dxa"/>
            <w:gridSpan w:val="3"/>
          </w:tcPr>
          <w:p w:rsidR="003E59D3" w:rsidRPr="003E59D3" w:rsidRDefault="003E59D3" w:rsidP="003E59D3">
            <w:pPr>
              <w:jc w:val="center"/>
              <w:rPr>
                <w:b/>
              </w:rPr>
            </w:pPr>
            <w:r w:rsidRPr="003E59D3">
              <w:rPr>
                <w:b/>
              </w:rPr>
              <w:t>III. TREŚCI KSZTAŁCENIA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3E59D3">
            <w:pPr>
              <w:jc w:val="center"/>
            </w:pPr>
            <w:r>
              <w:t>Symbol</w:t>
            </w:r>
          </w:p>
        </w:tc>
        <w:tc>
          <w:tcPr>
            <w:tcW w:w="5954" w:type="dxa"/>
          </w:tcPr>
          <w:p w:rsidR="003E59D3" w:rsidRDefault="003E59D3" w:rsidP="003E59D3">
            <w:pPr>
              <w:jc w:val="center"/>
            </w:pPr>
            <w:r>
              <w:t>Treści kształcenia</w:t>
            </w:r>
          </w:p>
        </w:tc>
        <w:tc>
          <w:tcPr>
            <w:tcW w:w="2239" w:type="dxa"/>
          </w:tcPr>
          <w:p w:rsidR="003E59D3" w:rsidRDefault="003E59D3" w:rsidP="003E59D3">
            <w:pPr>
              <w:jc w:val="center"/>
            </w:pPr>
            <w:r>
              <w:t>Odniesienie do efektów uczenia się przedmiotu</w:t>
            </w:r>
          </w:p>
        </w:tc>
      </w:tr>
      <w:tr w:rsidR="003E59D3" w:rsidTr="003E59D3">
        <w:tc>
          <w:tcPr>
            <w:tcW w:w="2263" w:type="dxa"/>
          </w:tcPr>
          <w:p w:rsidR="003E59D3" w:rsidRDefault="003E59D3" w:rsidP="007A0171">
            <w:r>
              <w:t>TK_01</w:t>
            </w:r>
          </w:p>
          <w:p w:rsidR="003E59D3" w:rsidRDefault="003E59D3" w:rsidP="00853B5E">
            <w:pPr>
              <w:jc w:val="both"/>
            </w:pPr>
          </w:p>
        </w:tc>
        <w:tc>
          <w:tcPr>
            <w:tcW w:w="5954" w:type="dxa"/>
          </w:tcPr>
          <w:p w:rsidR="003E59D3" w:rsidRDefault="003E59D3" w:rsidP="00853B5E">
            <w:pPr>
              <w:jc w:val="both"/>
            </w:pPr>
            <w:r w:rsidRPr="003E59D3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239" w:type="dxa"/>
          </w:tcPr>
          <w:p w:rsidR="003E59D3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</w:tr>
      <w:tr w:rsidR="007A0171" w:rsidTr="003E59D3">
        <w:tc>
          <w:tcPr>
            <w:tcW w:w="2263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TK_02</w:t>
            </w:r>
          </w:p>
        </w:tc>
        <w:tc>
          <w:tcPr>
            <w:tcW w:w="5954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Organizacja w firmie</w:t>
            </w:r>
          </w:p>
          <w:p w:rsidR="007A0171" w:rsidRPr="000A2643" w:rsidRDefault="007A0171" w:rsidP="008B401E">
            <w:pPr>
              <w:rPr>
                <w:color w:val="000000"/>
              </w:rPr>
            </w:pP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ILSF-1-SJHB_05</w:t>
            </w:r>
          </w:p>
          <w:p w:rsidR="007A0171" w:rsidRPr="00EA3DC1" w:rsidRDefault="007A0171" w:rsidP="008B401E">
            <w:pPr>
              <w:jc w:val="center"/>
            </w:pPr>
          </w:p>
        </w:tc>
      </w:tr>
      <w:tr w:rsidR="007A0171" w:rsidTr="003E59D3">
        <w:tc>
          <w:tcPr>
            <w:tcW w:w="2263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TK_03</w:t>
            </w:r>
          </w:p>
        </w:tc>
        <w:tc>
          <w:tcPr>
            <w:tcW w:w="5954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Wolny czas i biznes</w:t>
            </w:r>
          </w:p>
          <w:p w:rsidR="007A0171" w:rsidRPr="000A2643" w:rsidRDefault="007A0171" w:rsidP="008B401E">
            <w:pPr>
              <w:jc w:val="both"/>
              <w:rPr>
                <w:color w:val="000000"/>
              </w:rPr>
            </w:pP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ILSF-1-SJHB_04</w:t>
            </w:r>
          </w:p>
          <w:p w:rsidR="007A0171" w:rsidRPr="00EA3DC1" w:rsidRDefault="007A0171" w:rsidP="007A0171">
            <w:r>
              <w:rPr>
                <w:color w:val="000000" w:themeColor="text1"/>
              </w:rPr>
              <w:t>ILSF-1-SJHB_05</w:t>
            </w:r>
          </w:p>
        </w:tc>
      </w:tr>
      <w:tr w:rsidR="007A0171" w:rsidTr="003E59D3">
        <w:tc>
          <w:tcPr>
            <w:tcW w:w="2263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TK_04</w:t>
            </w:r>
          </w:p>
        </w:tc>
        <w:tc>
          <w:tcPr>
            <w:tcW w:w="5954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Sukces na rynku pracy</w:t>
            </w:r>
          </w:p>
          <w:p w:rsidR="007A0171" w:rsidRPr="000A2643" w:rsidRDefault="007A0171" w:rsidP="008B401E">
            <w:pPr>
              <w:jc w:val="both"/>
              <w:rPr>
                <w:color w:val="000000"/>
              </w:rPr>
            </w:pP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ILSF-1-SJHB_05</w:t>
            </w:r>
          </w:p>
          <w:p w:rsidR="007A0171" w:rsidRPr="00EA3DC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7A0171" w:rsidTr="003E59D3">
        <w:tc>
          <w:tcPr>
            <w:tcW w:w="2263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TK_05</w:t>
            </w:r>
          </w:p>
        </w:tc>
        <w:tc>
          <w:tcPr>
            <w:tcW w:w="5954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Prywatne firmy, publiczne firmy oraz organizacje pozarządowe</w:t>
            </w:r>
          </w:p>
          <w:p w:rsidR="007A0171" w:rsidRPr="000A2643" w:rsidRDefault="007A0171" w:rsidP="008B401E">
            <w:pPr>
              <w:jc w:val="both"/>
              <w:rPr>
                <w:color w:val="000000"/>
              </w:rPr>
            </w:pP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ILSF-1-SJHB_04</w:t>
            </w:r>
          </w:p>
          <w:p w:rsidR="007A0171" w:rsidRPr="00EA3DC1" w:rsidRDefault="007A0171" w:rsidP="007A0171">
            <w:r>
              <w:rPr>
                <w:color w:val="000000" w:themeColor="text1"/>
              </w:rPr>
              <w:t>ILSF-1-SJHB_05</w:t>
            </w:r>
          </w:p>
        </w:tc>
      </w:tr>
      <w:tr w:rsidR="007A0171" w:rsidTr="003E59D3">
        <w:tc>
          <w:tcPr>
            <w:tcW w:w="2263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TK_06</w:t>
            </w:r>
          </w:p>
        </w:tc>
        <w:tc>
          <w:tcPr>
            <w:tcW w:w="5954" w:type="dxa"/>
          </w:tcPr>
          <w:p w:rsidR="007A0171" w:rsidRPr="000A2643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Przedsiębiorcy – trudne początki i końcowy sukces</w:t>
            </w:r>
          </w:p>
          <w:p w:rsidR="007A0171" w:rsidRPr="000A2643" w:rsidRDefault="007A0171" w:rsidP="008B401E">
            <w:pPr>
              <w:jc w:val="both"/>
              <w:rPr>
                <w:color w:val="000000"/>
              </w:rPr>
            </w:pP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ILSF-1-SJHB_05</w:t>
            </w:r>
          </w:p>
          <w:p w:rsidR="007A0171" w:rsidRPr="00EA3DC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7A0171" w:rsidTr="003E59D3">
        <w:tc>
          <w:tcPr>
            <w:tcW w:w="2263" w:type="dxa"/>
          </w:tcPr>
          <w:p w:rsidR="007A0171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TK_07</w:t>
            </w:r>
          </w:p>
        </w:tc>
        <w:tc>
          <w:tcPr>
            <w:tcW w:w="5954" w:type="dxa"/>
          </w:tcPr>
          <w:p w:rsidR="007A0171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Przedsiębiorcy i menadżerowie w Hiszpanii</w:t>
            </w: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ILSF-1-SJHB_05</w:t>
            </w:r>
          </w:p>
          <w:p w:rsidR="007A0171" w:rsidRPr="00542892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  <w:tr w:rsidR="007A0171" w:rsidTr="003E59D3">
        <w:tc>
          <w:tcPr>
            <w:tcW w:w="2263" w:type="dxa"/>
          </w:tcPr>
          <w:p w:rsidR="007A0171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TK_08</w:t>
            </w:r>
          </w:p>
        </w:tc>
        <w:tc>
          <w:tcPr>
            <w:tcW w:w="5954" w:type="dxa"/>
          </w:tcPr>
          <w:p w:rsidR="007A0171" w:rsidRDefault="007A0171" w:rsidP="008B401E">
            <w:pPr>
              <w:rPr>
                <w:color w:val="000000"/>
              </w:rPr>
            </w:pPr>
            <w:r>
              <w:rPr>
                <w:color w:val="000000"/>
              </w:rPr>
              <w:t>Zasoby ludzkie – legalne otoczenie</w:t>
            </w:r>
          </w:p>
        </w:tc>
        <w:tc>
          <w:tcPr>
            <w:tcW w:w="2239" w:type="dxa"/>
          </w:tcPr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  <w:p w:rsidR="007A0171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_03</w:t>
            </w:r>
          </w:p>
          <w:p w:rsidR="007A0171" w:rsidRDefault="007A0171" w:rsidP="007A0171">
            <w:r>
              <w:rPr>
                <w:color w:val="000000" w:themeColor="text1"/>
              </w:rPr>
              <w:t>ILSF-1-SJHB_05</w:t>
            </w:r>
          </w:p>
          <w:p w:rsidR="007A0171" w:rsidRPr="00542892" w:rsidRDefault="007A0171" w:rsidP="007A0171"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</w:tr>
    </w:tbl>
    <w:p w:rsidR="00DD6B40" w:rsidRDefault="00DD6B40" w:rsidP="00853B5E">
      <w:pPr>
        <w:jc w:val="both"/>
      </w:pPr>
    </w:p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89"/>
        <w:gridCol w:w="8867"/>
      </w:tblGrid>
      <w:tr w:rsidR="00DD6B40" w:rsidTr="00FF42DE">
        <w:tc>
          <w:tcPr>
            <w:tcW w:w="10456" w:type="dxa"/>
            <w:gridSpan w:val="2"/>
          </w:tcPr>
          <w:p w:rsidR="00DD6B40" w:rsidRPr="00DD6B40" w:rsidRDefault="00DD6B40" w:rsidP="00DD6B40">
            <w:pPr>
              <w:jc w:val="center"/>
              <w:rPr>
                <w:b/>
              </w:rPr>
            </w:pPr>
            <w:r w:rsidRPr="00DD6B40">
              <w:rPr>
                <w:b/>
              </w:rPr>
              <w:t>IV. LITERATURA PRZEDMIOTU</w:t>
            </w:r>
          </w:p>
        </w:tc>
      </w:tr>
      <w:tr w:rsidR="00DD6B40" w:rsidRPr="007A0171" w:rsidTr="00E475FE">
        <w:tc>
          <w:tcPr>
            <w:tcW w:w="1588" w:type="dxa"/>
          </w:tcPr>
          <w:p w:rsidR="00DD6B40" w:rsidRDefault="00DD6B40" w:rsidP="00853B5E">
            <w:pPr>
              <w:jc w:val="both"/>
            </w:pPr>
            <w:r>
              <w:t>Podstawowa</w:t>
            </w:r>
          </w:p>
          <w:p w:rsidR="00DD6B40" w:rsidRDefault="00DD6B40" w:rsidP="00853B5E">
            <w:pPr>
              <w:jc w:val="both"/>
            </w:pPr>
          </w:p>
        </w:tc>
        <w:tc>
          <w:tcPr>
            <w:tcW w:w="8868" w:type="dxa"/>
          </w:tcPr>
          <w:p w:rsid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 w:rsidRPr="007A0171">
              <w:rPr>
                <w:rFonts w:ascii="Times New Roman" w:hAnsi="Times New Roman"/>
                <w:sz w:val="24"/>
                <w:szCs w:val="24"/>
                <w:lang w:val="es-ES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Juan L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 Segovia, Marisa; Zaragoza Andreu, Ana,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Curso de español de los negocios. En equipo.es 1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</w:t>
            </w:r>
            <w:r w:rsidRPr="00ED596B">
              <w:rPr>
                <w:rFonts w:ascii="Times New Roman" w:hAnsi="Times New Roman"/>
                <w:sz w:val="24"/>
                <w:szCs w:val="24"/>
                <w:lang w:val="es-ES_tradnl"/>
              </w:rPr>
              <w:t>, 2002</w:t>
            </w:r>
          </w:p>
          <w:p w:rsidR="00DD6B40" w:rsidRP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2. Juan L</w:t>
            </w:r>
            <w:r>
              <w:rPr>
                <w:rFonts w:ascii="Times New Roman" w:hAnsi="Times New Roman"/>
                <w:sz w:val="24"/>
                <w:szCs w:val="24"/>
                <w:lang w:val="es-ES"/>
              </w:rPr>
              <w:t>ázaro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Olga; De Prada Segovia, Marisa; Zaragoza Andreu, Ana,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Curso de español de los negocios. En equipo.es 2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Edinumen, 2003</w:t>
            </w:r>
          </w:p>
        </w:tc>
      </w:tr>
      <w:tr w:rsidR="00DD6B40" w:rsidRPr="007B13B7" w:rsidTr="00E475FE">
        <w:tc>
          <w:tcPr>
            <w:tcW w:w="1588" w:type="dxa"/>
          </w:tcPr>
          <w:p w:rsidR="00DD6B40" w:rsidRPr="007A0171" w:rsidRDefault="00DD6B40" w:rsidP="00853B5E">
            <w:pPr>
              <w:jc w:val="both"/>
              <w:rPr>
                <w:lang w:val="es-ES"/>
              </w:rPr>
            </w:pPr>
            <w:r w:rsidRPr="007A0171">
              <w:rPr>
                <w:lang w:val="es-ES"/>
              </w:rPr>
              <w:t>Uzupełniająca</w:t>
            </w:r>
          </w:p>
          <w:p w:rsidR="00DD6B40" w:rsidRPr="007A0171" w:rsidRDefault="00DD6B40" w:rsidP="00853B5E">
            <w:pPr>
              <w:jc w:val="both"/>
              <w:rPr>
                <w:lang w:val="es-ES"/>
              </w:rPr>
            </w:pPr>
          </w:p>
        </w:tc>
        <w:tc>
          <w:tcPr>
            <w:tcW w:w="8868" w:type="dxa"/>
          </w:tcPr>
          <w:p w:rsid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1. Aznar Almazán, Yayo; López Díaz, Jesús;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Introducción a la historia del arte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Editorial Universitaria Ramon Areces, Madrid 2014</w:t>
            </w:r>
          </w:p>
          <w:p w:rsid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2. Casas, Narciso, </w:t>
            </w:r>
            <w:r w:rsidRPr="00CC0A09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y arte en las catedrales de España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BubokPublishing, Madrid 2016 </w:t>
            </w:r>
          </w:p>
          <w:p w:rsid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3. Felices, Ángel; Iriarte, Emilio; Núñez Emilia; Calderón, M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-ES_tradnl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Ángeles,</w:t>
            </w:r>
            <w:r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Cultura y negocios. El español de la economía española y latinoamericana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Edinumen, 2010 (Segunda edición actualizada y revisada)</w:t>
            </w:r>
          </w:p>
          <w:p w:rsid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4. 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ibas Casasayas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, Alberto,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Descubrir España y Latinoamérica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, CidebEritrice, Génova 2005</w:t>
            </w:r>
          </w:p>
          <w:p w:rsidR="00DD6B40" w:rsidRPr="007A0171" w:rsidRDefault="007A0171" w:rsidP="007A0171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5.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 xml:space="preserve"> Rodríguez Martín, José Manuel, </w:t>
            </w:r>
            <w:r w:rsidRPr="00E75D93">
              <w:rPr>
                <w:rFonts w:ascii="Times New Roman" w:hAnsi="Times New Roman"/>
                <w:i/>
                <w:sz w:val="24"/>
                <w:szCs w:val="24"/>
                <w:lang w:val="es-ES_tradnl"/>
              </w:rPr>
              <w:t>Historia del arte contemporáneo en España e Iberoamérica</w:t>
            </w:r>
            <w:r w:rsidRPr="00E75D93">
              <w:rPr>
                <w:rFonts w:ascii="Times New Roman" w:hAnsi="Times New Roman"/>
                <w:sz w:val="24"/>
                <w:szCs w:val="24"/>
                <w:lang w:val="es-ES_tradnl"/>
              </w:rPr>
              <w:t>, Edinumen, Madrid 1998</w:t>
            </w:r>
          </w:p>
        </w:tc>
      </w:tr>
    </w:tbl>
    <w:p w:rsidR="00DD6B40" w:rsidRPr="007A0171" w:rsidRDefault="00DD6B40" w:rsidP="00853B5E">
      <w:pPr>
        <w:jc w:val="both"/>
        <w:rPr>
          <w:lang w:val="es-ES"/>
        </w:rPr>
      </w:pPr>
    </w:p>
    <w:tbl>
      <w:tblPr>
        <w:tblStyle w:val="Tabela-Siatka"/>
        <w:tblW w:w="10692" w:type="dxa"/>
        <w:tblLook w:val="04A0" w:firstRow="1" w:lastRow="0" w:firstColumn="1" w:lastColumn="0" w:noHBand="0" w:noVBand="1"/>
      </w:tblPr>
      <w:tblGrid>
        <w:gridCol w:w="2048"/>
        <w:gridCol w:w="1832"/>
        <w:gridCol w:w="1546"/>
        <w:gridCol w:w="1856"/>
        <w:gridCol w:w="3410"/>
      </w:tblGrid>
      <w:tr w:rsidR="00E475FE" w:rsidRPr="007A0171" w:rsidTr="007A0171">
        <w:tc>
          <w:tcPr>
            <w:tcW w:w="10692" w:type="dxa"/>
            <w:gridSpan w:val="5"/>
          </w:tcPr>
          <w:p w:rsidR="00E475FE" w:rsidRPr="00C0290D" w:rsidRDefault="00E475FE" w:rsidP="00E475FE">
            <w:pPr>
              <w:jc w:val="center"/>
            </w:pPr>
            <w:r w:rsidRPr="00C0290D">
              <w:rPr>
                <w:b/>
              </w:rPr>
              <w:t>V. SPOSÓB OCENIANIA PRACY STUDENTA</w:t>
            </w:r>
          </w:p>
        </w:tc>
      </w:tr>
      <w:tr w:rsidR="00DD6B40" w:rsidTr="007A0171">
        <w:tc>
          <w:tcPr>
            <w:tcW w:w="2048" w:type="dxa"/>
          </w:tcPr>
          <w:p w:rsidR="00DD6B40" w:rsidRPr="007A0171" w:rsidRDefault="00DD6B40" w:rsidP="00853B5E">
            <w:pPr>
              <w:jc w:val="both"/>
            </w:pPr>
            <w:r w:rsidRPr="007A0171">
              <w:t>Symbol efektu uczenia się dla przedmiotu</w:t>
            </w:r>
          </w:p>
          <w:p w:rsidR="00DD6B40" w:rsidRPr="007A0171" w:rsidRDefault="00DD6B40" w:rsidP="007A0171">
            <w:pPr>
              <w:jc w:val="both"/>
            </w:pPr>
          </w:p>
        </w:tc>
        <w:tc>
          <w:tcPr>
            <w:tcW w:w="1832" w:type="dxa"/>
          </w:tcPr>
          <w:p w:rsidR="00DD6B40" w:rsidRDefault="00DD6B40" w:rsidP="007A0171">
            <w:pPr>
              <w:jc w:val="both"/>
            </w:pPr>
            <w:r w:rsidRPr="007A0171">
              <w:t>Symbol treści kształc</w:t>
            </w:r>
            <w:r>
              <w:t>enia realizowanych w trakcie zajęć</w:t>
            </w:r>
          </w:p>
        </w:tc>
        <w:tc>
          <w:tcPr>
            <w:tcW w:w="1546" w:type="dxa"/>
          </w:tcPr>
          <w:p w:rsidR="00DD6B40" w:rsidRDefault="00DD6B40" w:rsidP="007A0171">
            <w:pPr>
              <w:jc w:val="both"/>
            </w:pPr>
            <w:r>
              <w:t xml:space="preserve">Forma realizacji treści kształcenia </w:t>
            </w:r>
          </w:p>
        </w:tc>
        <w:tc>
          <w:tcPr>
            <w:tcW w:w="1856" w:type="dxa"/>
          </w:tcPr>
          <w:p w:rsidR="00DD6B40" w:rsidRDefault="007C133E" w:rsidP="00853B5E">
            <w:pPr>
              <w:jc w:val="both"/>
            </w:pPr>
            <w:r>
              <w:t>Typ oceniania</w:t>
            </w:r>
          </w:p>
          <w:p w:rsidR="007C133E" w:rsidRDefault="007C133E" w:rsidP="00853B5E">
            <w:pPr>
              <w:jc w:val="both"/>
            </w:pPr>
          </w:p>
        </w:tc>
        <w:tc>
          <w:tcPr>
            <w:tcW w:w="3410" w:type="dxa"/>
          </w:tcPr>
          <w:p w:rsidR="00DD6B40" w:rsidRDefault="007C133E" w:rsidP="00853B5E">
            <w:pPr>
              <w:jc w:val="both"/>
            </w:pPr>
            <w:r>
              <w:t>Metody oceny</w:t>
            </w:r>
          </w:p>
          <w:p w:rsidR="007C133E" w:rsidRDefault="007C133E" w:rsidP="00853B5E">
            <w:pPr>
              <w:jc w:val="both"/>
            </w:pP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D7761D" w:rsidRDefault="007A0171" w:rsidP="007A0171">
            <w:pPr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_01</w:t>
            </w:r>
          </w:p>
        </w:tc>
        <w:tc>
          <w:tcPr>
            <w:tcW w:w="1832" w:type="dxa"/>
          </w:tcPr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8B401E">
            <w:pPr>
              <w:jc w:val="center"/>
              <w:rPr>
                <w:lang w:val="de-DE"/>
              </w:rPr>
            </w:pPr>
          </w:p>
        </w:tc>
        <w:tc>
          <w:tcPr>
            <w:tcW w:w="1856" w:type="dxa"/>
          </w:tcPr>
          <w:p w:rsidR="007A0171" w:rsidRPr="00D7761D" w:rsidRDefault="007A0171" w:rsidP="007A0171">
            <w:pPr>
              <w:rPr>
                <w:lang w:val="de-DE"/>
              </w:rPr>
            </w:pPr>
            <w:r>
              <w:t>podsumowująca</w:t>
            </w:r>
          </w:p>
        </w:tc>
        <w:tc>
          <w:tcPr>
            <w:tcW w:w="3410" w:type="dxa"/>
          </w:tcPr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D7761D" w:rsidRDefault="007A0171" w:rsidP="007A0171">
            <w:pPr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_02</w:t>
            </w:r>
          </w:p>
        </w:tc>
        <w:tc>
          <w:tcPr>
            <w:tcW w:w="1832" w:type="dxa"/>
          </w:tcPr>
          <w:p w:rsidR="007A0171" w:rsidRPr="00AC3C86" w:rsidRDefault="007A0171" w:rsidP="007A0171">
            <w:r w:rsidRPr="00AC3C86">
              <w:t>TK_02</w:t>
            </w:r>
          </w:p>
          <w:p w:rsidR="007A0171" w:rsidRPr="00AC3C86" w:rsidRDefault="007A0171" w:rsidP="007A0171">
            <w:r w:rsidRPr="00AC3C86">
              <w:t>TK_03</w:t>
            </w:r>
          </w:p>
          <w:p w:rsidR="007A0171" w:rsidRPr="00AC3C86" w:rsidRDefault="007A0171" w:rsidP="007A0171">
            <w:r w:rsidRPr="00AC3C86">
              <w:t>TK_04</w:t>
            </w:r>
          </w:p>
          <w:p w:rsidR="007A0171" w:rsidRPr="00AC3C86" w:rsidRDefault="007A0171" w:rsidP="007A0171">
            <w:r w:rsidRPr="00AC3C86">
              <w:t>TK_05</w:t>
            </w:r>
          </w:p>
          <w:p w:rsidR="007A0171" w:rsidRPr="00AC3C86" w:rsidRDefault="007A0171" w:rsidP="007A0171">
            <w:r w:rsidRPr="00AC3C86">
              <w:t>TK_06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:rsidR="007A0171" w:rsidRPr="00D7761D" w:rsidRDefault="007A0171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kolokwium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836A90" w:rsidRDefault="007A0171" w:rsidP="007A0171">
            <w:r w:rsidRPr="0077420A">
              <w:rPr>
                <w:color w:val="000000" w:themeColor="text1"/>
              </w:rPr>
              <w:lastRenderedPageBreak/>
              <w:t>ILSF-1-SJHB</w:t>
            </w:r>
            <w:r>
              <w:t>_03</w:t>
            </w:r>
          </w:p>
        </w:tc>
        <w:tc>
          <w:tcPr>
            <w:tcW w:w="1832" w:type="dxa"/>
          </w:tcPr>
          <w:p w:rsidR="007A0171" w:rsidRPr="00AC3C86" w:rsidRDefault="007A0171" w:rsidP="007A0171">
            <w:r w:rsidRPr="00AC3C86">
              <w:t>TK_02</w:t>
            </w:r>
          </w:p>
          <w:p w:rsidR="007A0171" w:rsidRPr="00AC3C86" w:rsidRDefault="007A0171" w:rsidP="007A0171">
            <w:r w:rsidRPr="00AC3C86">
              <w:t>TK_03</w:t>
            </w:r>
          </w:p>
          <w:p w:rsidR="007A0171" w:rsidRPr="00AC3C86" w:rsidRDefault="007A0171" w:rsidP="007A0171">
            <w:r w:rsidRPr="00AC3C86">
              <w:t>TK_04</w:t>
            </w:r>
          </w:p>
          <w:p w:rsidR="007A0171" w:rsidRPr="00AC3C86" w:rsidRDefault="007A0171" w:rsidP="007A0171">
            <w:r w:rsidRPr="00AC3C86">
              <w:t>TK_05</w:t>
            </w:r>
          </w:p>
          <w:p w:rsidR="007A0171" w:rsidRPr="00AC3C86" w:rsidRDefault="007A0171" w:rsidP="007A0171">
            <w:r w:rsidRPr="00AC3C86">
              <w:t>TK_06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:rsidR="007A0171" w:rsidRPr="00D7761D" w:rsidRDefault="007A0171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D7761D" w:rsidRDefault="007A0171" w:rsidP="007A0171">
            <w:pPr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_04</w:t>
            </w:r>
          </w:p>
        </w:tc>
        <w:tc>
          <w:tcPr>
            <w:tcW w:w="1832" w:type="dxa"/>
          </w:tcPr>
          <w:p w:rsidR="007A0171" w:rsidRPr="00AC3C86" w:rsidRDefault="007A0171" w:rsidP="007A0171">
            <w:r w:rsidRPr="00AC3C86">
              <w:t>TK_02</w:t>
            </w:r>
          </w:p>
          <w:p w:rsidR="007A0171" w:rsidRPr="00AC3C86" w:rsidRDefault="007A0171" w:rsidP="007A0171">
            <w:r w:rsidRPr="00AC3C86">
              <w:t>TK_03</w:t>
            </w:r>
          </w:p>
          <w:p w:rsidR="007A0171" w:rsidRPr="00AC3C86" w:rsidRDefault="007A0171" w:rsidP="007A0171">
            <w:r w:rsidRPr="00AC3C86">
              <w:t>TK_04</w:t>
            </w:r>
          </w:p>
          <w:p w:rsidR="007A0171" w:rsidRPr="00AC3C86" w:rsidRDefault="007A0171" w:rsidP="007A0171">
            <w:r w:rsidRPr="00AC3C86">
              <w:t>TK_05</w:t>
            </w:r>
          </w:p>
          <w:p w:rsidR="007A0171" w:rsidRPr="00AC3C86" w:rsidRDefault="007A0171" w:rsidP="007A0171">
            <w:r w:rsidRPr="00AC3C86">
              <w:t>TK_06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:rsidR="007A0171" w:rsidRPr="00D7761D" w:rsidRDefault="007A0171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kolokwium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D7761D" w:rsidRDefault="007A0171" w:rsidP="007A0171">
            <w:pPr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_05</w:t>
            </w:r>
          </w:p>
        </w:tc>
        <w:tc>
          <w:tcPr>
            <w:tcW w:w="1832" w:type="dxa"/>
          </w:tcPr>
          <w:p w:rsidR="007A0171" w:rsidRPr="00AC3C86" w:rsidRDefault="007A0171" w:rsidP="007A0171">
            <w:r w:rsidRPr="00AC3C86">
              <w:t>TK_02</w:t>
            </w:r>
          </w:p>
          <w:p w:rsidR="007A0171" w:rsidRPr="00AC3C86" w:rsidRDefault="007A0171" w:rsidP="007A0171">
            <w:r w:rsidRPr="00AC3C86">
              <w:t>TK_03</w:t>
            </w:r>
          </w:p>
          <w:p w:rsidR="007A0171" w:rsidRPr="00AC3C86" w:rsidRDefault="007A0171" w:rsidP="007A0171">
            <w:r w:rsidRPr="00AC3C86">
              <w:t>TK_04</w:t>
            </w:r>
          </w:p>
          <w:p w:rsidR="007A0171" w:rsidRPr="00AC3C86" w:rsidRDefault="007A0171" w:rsidP="007A0171">
            <w:r w:rsidRPr="00AC3C86">
              <w:t>TK_05</w:t>
            </w:r>
          </w:p>
          <w:p w:rsidR="007A0171" w:rsidRPr="00AC3C86" w:rsidRDefault="007A0171" w:rsidP="007A0171">
            <w:r w:rsidRPr="00AC3C86">
              <w:t>TK_06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:rsidR="007A0171" w:rsidRPr="00D7761D" w:rsidRDefault="007A0171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</w:tc>
      </w:tr>
      <w:tr w:rsidR="007A0171" w:rsidTr="00BF2211">
        <w:tc>
          <w:tcPr>
            <w:tcW w:w="2048" w:type="dxa"/>
            <w:vAlign w:val="center"/>
          </w:tcPr>
          <w:p w:rsidR="007A0171" w:rsidRPr="00D7761D" w:rsidRDefault="007A0171" w:rsidP="007A0171">
            <w:pPr>
              <w:rPr>
                <w:color w:val="0070C0"/>
              </w:rPr>
            </w:pPr>
            <w:r w:rsidRPr="0077420A">
              <w:rPr>
                <w:color w:val="000000" w:themeColor="text1"/>
              </w:rPr>
              <w:t>ILSF-1-SJHB</w:t>
            </w:r>
            <w:r>
              <w:t>_06</w:t>
            </w:r>
          </w:p>
        </w:tc>
        <w:tc>
          <w:tcPr>
            <w:tcW w:w="1832" w:type="dxa"/>
          </w:tcPr>
          <w:p w:rsidR="007A0171" w:rsidRPr="00AC3C86" w:rsidRDefault="007A0171" w:rsidP="007A0171">
            <w:r w:rsidRPr="00AC3C86">
              <w:t>TK_02</w:t>
            </w:r>
          </w:p>
          <w:p w:rsidR="007A0171" w:rsidRPr="00AC3C86" w:rsidRDefault="007A0171" w:rsidP="007A0171">
            <w:r w:rsidRPr="00AC3C86">
              <w:t>TK_03</w:t>
            </w:r>
          </w:p>
          <w:p w:rsidR="007A0171" w:rsidRPr="00AC3C86" w:rsidRDefault="007A0171" w:rsidP="007A0171">
            <w:r w:rsidRPr="00AC3C86">
              <w:t>TK_04</w:t>
            </w:r>
          </w:p>
          <w:p w:rsidR="007A0171" w:rsidRPr="00AC3C86" w:rsidRDefault="007A0171" w:rsidP="007A0171">
            <w:r w:rsidRPr="00AC3C86">
              <w:t>TK_05</w:t>
            </w:r>
          </w:p>
          <w:p w:rsidR="007A0171" w:rsidRPr="00AC3C86" w:rsidRDefault="007A0171" w:rsidP="007A0171">
            <w:r w:rsidRPr="00AC3C86">
              <w:t>TK_06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54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wykład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:rsidR="007A0171" w:rsidRPr="00D7761D" w:rsidRDefault="007A0171" w:rsidP="008B401E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3410" w:type="dxa"/>
          </w:tcPr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kolokwium</w:t>
            </w:r>
          </w:p>
          <w:p w:rsidR="007A0171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test</w:t>
            </w:r>
          </w:p>
          <w:p w:rsidR="007A0171" w:rsidRPr="00D7761D" w:rsidRDefault="007A0171" w:rsidP="007A0171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</w:tbl>
    <w:p w:rsidR="00DD6B40" w:rsidRDefault="00DD6B40" w:rsidP="00853B5E">
      <w:pPr>
        <w:jc w:val="both"/>
      </w:pPr>
    </w:p>
    <w:p w:rsidR="00A31FEB" w:rsidRDefault="00A31FEB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31FEB" w:rsidTr="00B21F9F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VI. OBCIĄŻENIE PRACĄ STUDENTA</w:t>
            </w:r>
            <w:r>
              <w:rPr>
                <w:b/>
              </w:rPr>
              <w:t xml:space="preserve"> (w godzinach)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Forma aktywności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  <w:r>
              <w:t>Średnia liczba godzin na zrealizowanie aktywności</w:t>
            </w:r>
          </w:p>
          <w:p w:rsidR="00A31FEB" w:rsidRPr="00F644BD" w:rsidRDefault="00A31FEB" w:rsidP="00A31FEB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>(godz. zajęć -  45 min.)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5B05D2">
            <w:pPr>
              <w:pStyle w:val="Nagwek2"/>
              <w:outlineLvl w:val="1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r>
              <w:rPr>
                <w:b w:val="0"/>
                <w:color w:val="000000" w:themeColor="text1"/>
              </w:rPr>
              <w:t>( tzw. kontaktowe)</w:t>
            </w:r>
          </w:p>
        </w:tc>
        <w:tc>
          <w:tcPr>
            <w:tcW w:w="5228" w:type="dxa"/>
            <w:shd w:val="clear" w:color="auto" w:fill="auto"/>
          </w:tcPr>
          <w:p w:rsidR="00A31FEB" w:rsidRDefault="005B05D2" w:rsidP="00A31FEB">
            <w:pPr>
              <w:jc w:val="center"/>
            </w:pPr>
            <w:r>
              <w:t xml:space="preserve">45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5B05D2" w:rsidP="00A31FEB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5228" w:type="dxa"/>
            <w:shd w:val="clear" w:color="auto" w:fill="auto"/>
          </w:tcPr>
          <w:p w:rsidR="00A31FEB" w:rsidRDefault="005B05D2" w:rsidP="00A31FEB">
            <w:pPr>
              <w:jc w:val="center"/>
            </w:pPr>
            <w:r>
              <w:t xml:space="preserve">45 </w:t>
            </w:r>
            <w:r w:rsidR="00A31FEB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927917" w:rsidRDefault="00A31FEB" w:rsidP="005B05D2">
            <w:pPr>
              <w:pStyle w:val="Nagwek2"/>
              <w:outlineLvl w:val="1"/>
            </w:pPr>
            <w:r>
              <w:t>Praca własna studenta</w:t>
            </w:r>
          </w:p>
        </w:tc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 w:rsidR="005B05D2">
              <w:rPr>
                <w:b w:val="0"/>
                <w:bCs w:val="0"/>
              </w:rPr>
              <w:t xml:space="preserve"> Przygotowanie do zajęć</w:t>
            </w:r>
          </w:p>
        </w:tc>
        <w:tc>
          <w:tcPr>
            <w:tcW w:w="5228" w:type="dxa"/>
            <w:shd w:val="clear" w:color="auto" w:fill="auto"/>
          </w:tcPr>
          <w:p w:rsidR="00A31FEB" w:rsidRDefault="005B05D2" w:rsidP="00A31FEB">
            <w:pPr>
              <w:jc w:val="center"/>
            </w:pPr>
            <w:r>
              <w:t xml:space="preserve">8 </w:t>
            </w:r>
            <w:r w:rsidR="00A31FEB">
              <w:t xml:space="preserve">godz. 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Pr="00F644BD" w:rsidRDefault="00A31FEB" w:rsidP="00A31FEB">
            <w:pPr>
              <w:pStyle w:val="Nagwek2"/>
              <w:outlineLvl w:val="1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 w:rsidR="005B05D2">
              <w:rPr>
                <w:b w:val="0"/>
                <w:bCs w:val="0"/>
              </w:rPr>
              <w:t xml:space="preserve"> Wykonywanie zadań domowych</w:t>
            </w:r>
          </w:p>
        </w:tc>
        <w:tc>
          <w:tcPr>
            <w:tcW w:w="5228" w:type="dxa"/>
            <w:shd w:val="clear" w:color="auto" w:fill="auto"/>
          </w:tcPr>
          <w:p w:rsidR="00A31FEB" w:rsidRDefault="005B05D2" w:rsidP="005B05D2">
            <w:pPr>
              <w:jc w:val="center"/>
            </w:pPr>
            <w:r>
              <w:t>8 godz.</w:t>
            </w:r>
          </w:p>
        </w:tc>
      </w:tr>
      <w:tr w:rsidR="00E475FE" w:rsidTr="00E72035">
        <w:tc>
          <w:tcPr>
            <w:tcW w:w="5228" w:type="dxa"/>
            <w:shd w:val="clear" w:color="auto" w:fill="auto"/>
          </w:tcPr>
          <w:p w:rsidR="00E475FE" w:rsidRPr="00F644BD" w:rsidRDefault="005B05D2" w:rsidP="00A31FEB">
            <w:pPr>
              <w:pStyle w:val="Nagwek2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 Czytanie literatury</w:t>
            </w:r>
          </w:p>
        </w:tc>
        <w:tc>
          <w:tcPr>
            <w:tcW w:w="5228" w:type="dxa"/>
            <w:shd w:val="clear" w:color="auto" w:fill="auto"/>
          </w:tcPr>
          <w:p w:rsidR="00E475FE" w:rsidRDefault="005B05D2" w:rsidP="005B05D2">
            <w:pPr>
              <w:jc w:val="center"/>
            </w:pPr>
            <w:r>
              <w:t>7 godz.</w:t>
            </w:r>
          </w:p>
        </w:tc>
      </w:tr>
      <w:tr w:rsidR="00E475FE" w:rsidTr="00E72035">
        <w:tc>
          <w:tcPr>
            <w:tcW w:w="5228" w:type="dxa"/>
            <w:shd w:val="clear" w:color="auto" w:fill="auto"/>
          </w:tcPr>
          <w:p w:rsidR="00E475FE" w:rsidRPr="00F644BD" w:rsidRDefault="005B05D2" w:rsidP="00A31FEB">
            <w:pPr>
              <w:pStyle w:val="Nagwek2"/>
              <w:outlineLvl w:val="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 Przygotowanie do zaliczenia</w:t>
            </w:r>
          </w:p>
        </w:tc>
        <w:tc>
          <w:tcPr>
            <w:tcW w:w="5228" w:type="dxa"/>
            <w:shd w:val="clear" w:color="auto" w:fill="auto"/>
          </w:tcPr>
          <w:p w:rsidR="00E475FE" w:rsidRDefault="005B05D2" w:rsidP="005B05D2">
            <w:pPr>
              <w:jc w:val="center"/>
            </w:pPr>
            <w:r>
              <w:t>7 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  <w:p w:rsidR="00E475FE" w:rsidRPr="00E475FE" w:rsidRDefault="00E475FE" w:rsidP="00E475FE"/>
        </w:tc>
        <w:tc>
          <w:tcPr>
            <w:tcW w:w="5228" w:type="dxa"/>
            <w:shd w:val="clear" w:color="auto" w:fill="auto"/>
          </w:tcPr>
          <w:p w:rsidR="00A31FEB" w:rsidRPr="003F1375" w:rsidRDefault="005B05D2" w:rsidP="00A31FEB">
            <w:pPr>
              <w:jc w:val="center"/>
            </w:pPr>
            <w:r>
              <w:t xml:space="preserve">30 </w:t>
            </w:r>
            <w:r w:rsidR="00A31FEB" w:rsidRPr="003F1375">
              <w:t>godz.</w:t>
            </w:r>
          </w:p>
        </w:tc>
      </w:tr>
      <w:tr w:rsidR="00A31FEB" w:rsidTr="00E72035">
        <w:tc>
          <w:tcPr>
            <w:tcW w:w="5228" w:type="dxa"/>
            <w:shd w:val="clear" w:color="auto" w:fill="auto"/>
          </w:tcPr>
          <w:p w:rsidR="00E475FE" w:rsidRPr="003B28D9" w:rsidRDefault="00A31FEB" w:rsidP="003B28D9">
            <w:pPr>
              <w:pStyle w:val="Nagwek2"/>
              <w:outlineLvl w:val="1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228" w:type="dxa"/>
            <w:shd w:val="clear" w:color="auto" w:fill="auto"/>
          </w:tcPr>
          <w:p w:rsidR="00A31FEB" w:rsidRDefault="005B05D2" w:rsidP="00A31FEB">
            <w:pPr>
              <w:jc w:val="center"/>
            </w:pPr>
            <w:r>
              <w:t xml:space="preserve">75 </w:t>
            </w:r>
            <w:r w:rsidR="00A31FEB" w:rsidRPr="003F1375">
              <w:t>godz.</w:t>
            </w:r>
          </w:p>
          <w:p w:rsidR="007B13B7" w:rsidRPr="003F1375" w:rsidRDefault="007B13B7" w:rsidP="00A31FEB">
            <w:pPr>
              <w:jc w:val="center"/>
            </w:pPr>
          </w:p>
        </w:tc>
      </w:tr>
    </w:tbl>
    <w:p w:rsidR="00E475FE" w:rsidRDefault="00E475FE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92"/>
        <w:gridCol w:w="2664"/>
      </w:tblGrid>
      <w:tr w:rsidR="00A31FEB" w:rsidTr="000437B7">
        <w:tc>
          <w:tcPr>
            <w:tcW w:w="10456" w:type="dxa"/>
            <w:gridSpan w:val="2"/>
          </w:tcPr>
          <w:p w:rsidR="00A31FEB" w:rsidRPr="00A31FEB" w:rsidRDefault="00A31FEB" w:rsidP="00A31FEB">
            <w:pPr>
              <w:jc w:val="center"/>
              <w:rPr>
                <w:b/>
              </w:rPr>
            </w:pPr>
            <w:r w:rsidRPr="00A31FEB">
              <w:rPr>
                <w:b/>
              </w:rPr>
              <w:t>VII. OBCIĄŻENIE PRACĄ STUDENTA (ECTS)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5B05D2">
            <w:pPr>
              <w:pStyle w:val="Nagwek2"/>
              <w:outlineLvl w:val="1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A31FEB" w:rsidP="00A31FEB"/>
          <w:p w:rsidR="00A31FEB" w:rsidRDefault="00A31FEB" w:rsidP="00A31FEB"/>
          <w:p w:rsidR="00A31FEB" w:rsidRDefault="005B05D2" w:rsidP="00A31FEB">
            <w:pPr>
              <w:jc w:val="center"/>
            </w:pPr>
            <w:r>
              <w:t xml:space="preserve">2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A31FEB">
            <w:pPr>
              <w:pStyle w:val="Nagwek2"/>
              <w:outlineLvl w:val="1"/>
            </w:pPr>
            <w:r>
              <w:t>Nakład pracy studenta związany z zajęciami o charakterze praktycznym</w:t>
            </w:r>
          </w:p>
        </w:tc>
        <w:tc>
          <w:tcPr>
            <w:tcW w:w="2664" w:type="dxa"/>
            <w:shd w:val="clear" w:color="auto" w:fill="auto"/>
          </w:tcPr>
          <w:p w:rsidR="00A31FEB" w:rsidRDefault="005B05D2" w:rsidP="00A31FEB">
            <w:pPr>
              <w:jc w:val="center"/>
            </w:pPr>
            <w:r>
              <w:t xml:space="preserve">1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Default="00A31FEB" w:rsidP="005B05D2">
            <w:pPr>
              <w:pStyle w:val="Nagwek2"/>
              <w:outlineLvl w:val="1"/>
            </w:pPr>
            <w:r>
              <w:t>Nakład pracy związany z zajęciami wymagającymi bezpośredniego udziału nauczycieli akademickich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/>
          <w:p w:rsidR="00A31FEB" w:rsidRDefault="005B05D2" w:rsidP="00A31FEB">
            <w:pPr>
              <w:jc w:val="center"/>
            </w:pPr>
            <w:r>
              <w:t xml:space="preserve">1,20 </w:t>
            </w:r>
            <w:r w:rsidR="00A31FEB">
              <w:t>ECTS</w:t>
            </w:r>
          </w:p>
        </w:tc>
      </w:tr>
      <w:tr w:rsidR="00A31FEB" w:rsidTr="00E475FE">
        <w:tc>
          <w:tcPr>
            <w:tcW w:w="7792" w:type="dxa"/>
            <w:shd w:val="clear" w:color="auto" w:fill="auto"/>
          </w:tcPr>
          <w:p w:rsidR="00A31FEB" w:rsidRPr="006C3CA3" w:rsidRDefault="00A31FEB" w:rsidP="005B05D2">
            <w:pPr>
              <w:pStyle w:val="Nagwek2"/>
              <w:outlineLvl w:val="1"/>
              <w:rPr>
                <w:color w:val="FF0000"/>
              </w:rPr>
            </w:pPr>
            <w:r w:rsidRPr="005C12C5">
              <w:rPr>
                <w:color w:val="000000" w:themeColor="text1"/>
              </w:rPr>
              <w:t>Nakład pracy własnej studenta</w:t>
            </w:r>
          </w:p>
        </w:tc>
        <w:tc>
          <w:tcPr>
            <w:tcW w:w="2664" w:type="dxa"/>
            <w:shd w:val="clear" w:color="auto" w:fill="auto"/>
          </w:tcPr>
          <w:p w:rsidR="00A31FEB" w:rsidRDefault="00A31FEB" w:rsidP="00A31FEB">
            <w:pPr>
              <w:jc w:val="center"/>
            </w:pPr>
          </w:p>
          <w:p w:rsidR="00A31FEB" w:rsidRDefault="005B05D2" w:rsidP="00A31FEB">
            <w:pPr>
              <w:jc w:val="center"/>
            </w:pPr>
            <w:r>
              <w:rPr>
                <w:color w:val="000000" w:themeColor="text1"/>
              </w:rPr>
              <w:t>0,80</w:t>
            </w:r>
            <w:r w:rsidR="00A31FEB" w:rsidRPr="005C12C5">
              <w:rPr>
                <w:color w:val="000000" w:themeColor="text1"/>
              </w:rPr>
              <w:t xml:space="preserve"> ECTS</w:t>
            </w:r>
          </w:p>
        </w:tc>
      </w:tr>
    </w:tbl>
    <w:p w:rsidR="00A31FEB" w:rsidRDefault="00A31FEB" w:rsidP="00853B5E">
      <w:pPr>
        <w:jc w:val="both"/>
      </w:pPr>
    </w:p>
    <w:p w:rsidR="00A31FEB" w:rsidRDefault="00A31FEB" w:rsidP="00853B5E">
      <w:pPr>
        <w:jc w:val="both"/>
      </w:pPr>
    </w:p>
    <w:p w:rsidR="003B28D9" w:rsidRDefault="003B28D9" w:rsidP="00853B5E">
      <w:pPr>
        <w:jc w:val="both"/>
      </w:pPr>
    </w:p>
    <w:p w:rsidR="005B05D2" w:rsidRDefault="005B05D2" w:rsidP="00853B5E">
      <w:pPr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9610"/>
      </w:tblGrid>
      <w:tr w:rsidR="00E475FE" w:rsidTr="0085202F">
        <w:tc>
          <w:tcPr>
            <w:tcW w:w="10456" w:type="dxa"/>
            <w:gridSpan w:val="2"/>
          </w:tcPr>
          <w:p w:rsidR="00E475FE" w:rsidRPr="00E475FE" w:rsidRDefault="00E475FE" w:rsidP="00E475FE">
            <w:pPr>
              <w:jc w:val="center"/>
              <w:rPr>
                <w:b/>
              </w:rPr>
            </w:pPr>
            <w:r w:rsidRPr="00E475FE">
              <w:rPr>
                <w:b/>
              </w:rPr>
              <w:t>VIII. KRYTERIA OCENY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znakomita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bardzo 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4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dobra wiedza, umiejętności, kompetencje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3,5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ale ze znacznymi niedociągnięciami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3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zadawalająca wiedza, umiejętności, kompetencje, z licznymi błędami</w:t>
            </w:r>
          </w:p>
        </w:tc>
      </w:tr>
      <w:tr w:rsidR="00E475FE" w:rsidTr="00E475FE">
        <w:tc>
          <w:tcPr>
            <w:tcW w:w="846" w:type="dxa"/>
            <w:shd w:val="clear" w:color="auto" w:fill="auto"/>
          </w:tcPr>
          <w:p w:rsidR="00E475FE" w:rsidRDefault="00E475FE" w:rsidP="00E475FE">
            <w:r>
              <w:t>2</w:t>
            </w:r>
          </w:p>
        </w:tc>
        <w:tc>
          <w:tcPr>
            <w:tcW w:w="9610" w:type="dxa"/>
            <w:shd w:val="clear" w:color="auto" w:fill="auto"/>
          </w:tcPr>
          <w:p w:rsidR="00E475FE" w:rsidRDefault="00E475FE" w:rsidP="00E475FE">
            <w:r>
              <w:t>niezadawalająca wiedza, umiejętności, kompetencje</w:t>
            </w:r>
          </w:p>
        </w:tc>
      </w:tr>
    </w:tbl>
    <w:p w:rsidR="00A31FEB" w:rsidRDefault="00A31FEB" w:rsidP="00853B5E">
      <w:pPr>
        <w:jc w:val="both"/>
      </w:pPr>
    </w:p>
    <w:p w:rsidR="00E475FE" w:rsidRDefault="00E475FE" w:rsidP="00E475FE">
      <w:r>
        <w:t>Zatwierdzenie karty opisu przedmiotu:</w:t>
      </w:r>
    </w:p>
    <w:p w:rsidR="00E475FE" w:rsidRDefault="00E475FE" w:rsidP="00E475FE"/>
    <w:p w:rsidR="00E475FE" w:rsidRDefault="00E475FE" w:rsidP="00E475FE"/>
    <w:p w:rsidR="00E475FE" w:rsidRDefault="00E475FE" w:rsidP="00E475FE">
      <w:r>
        <w:t>Opracował:</w:t>
      </w:r>
      <w:r w:rsidR="005B05D2">
        <w:t xml:space="preserve"> mgr Diego Martín Arroyo </w:t>
      </w:r>
    </w:p>
    <w:p w:rsidR="00E475FE" w:rsidRDefault="00E475FE" w:rsidP="00E475FE">
      <w:r>
        <w:t xml:space="preserve">Sprawdził  pod względem formalnym (koordynator przedmiotu): </w:t>
      </w:r>
      <w:r w:rsidR="005B05D2">
        <w:t>dr Aleksandra Wojciechowska</w:t>
      </w:r>
    </w:p>
    <w:p w:rsidR="00E475FE" w:rsidRDefault="00E475FE" w:rsidP="00E475FE">
      <w:r>
        <w:t>Zatwierdził (Dyrektor Instytutu):</w:t>
      </w:r>
      <w:r w:rsidR="005B05D2">
        <w:t xml:space="preserve"> dr Aleksandra Wojciechowska</w:t>
      </w:r>
    </w:p>
    <w:p w:rsidR="00E475FE" w:rsidRDefault="00E475FE" w:rsidP="00853B5E">
      <w:pPr>
        <w:jc w:val="both"/>
      </w:pPr>
    </w:p>
    <w:sectPr w:rsidR="00E475FE" w:rsidSect="00853B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0E3C21"/>
    <w:multiLevelType w:val="hybridMultilevel"/>
    <w:tmpl w:val="DDCC8A4A"/>
    <w:lvl w:ilvl="0" w:tplc="3CE81E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47D"/>
    <w:rsid w:val="0019516F"/>
    <w:rsid w:val="003A1BA9"/>
    <w:rsid w:val="003B28D9"/>
    <w:rsid w:val="003E59D3"/>
    <w:rsid w:val="00501982"/>
    <w:rsid w:val="005B05D2"/>
    <w:rsid w:val="00616BFC"/>
    <w:rsid w:val="00626271"/>
    <w:rsid w:val="007A0171"/>
    <w:rsid w:val="007B13B7"/>
    <w:rsid w:val="007C133E"/>
    <w:rsid w:val="0083147D"/>
    <w:rsid w:val="00850846"/>
    <w:rsid w:val="00853B5E"/>
    <w:rsid w:val="008614B0"/>
    <w:rsid w:val="00965932"/>
    <w:rsid w:val="009B6F78"/>
    <w:rsid w:val="00A31FEB"/>
    <w:rsid w:val="00B45E98"/>
    <w:rsid w:val="00C0290D"/>
    <w:rsid w:val="00DD6B40"/>
    <w:rsid w:val="00E475FE"/>
    <w:rsid w:val="00E50C47"/>
    <w:rsid w:val="00F72D65"/>
    <w:rsid w:val="00FC4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5842D-ADC5-483B-B280-FF2109C2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3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31FEB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3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A31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A0171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A0171"/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891</Words>
  <Characters>5348</Characters>
  <Application>Microsoft Office Word</Application>
  <DocSecurity>4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Stróżycka</dc:creator>
  <cp:keywords/>
  <dc:description/>
  <cp:lastModifiedBy>Barbara Walkowiak</cp:lastModifiedBy>
  <cp:revision>2</cp:revision>
  <dcterms:created xsi:type="dcterms:W3CDTF">2021-06-14T07:17:00Z</dcterms:created>
  <dcterms:modified xsi:type="dcterms:W3CDTF">2021-06-14T07:17:00Z</dcterms:modified>
</cp:coreProperties>
</file>